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28256B" w:rsidRDefault="002A4908" w:rsidP="0028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6A1D6F" w:rsidRPr="006A1D6F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28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960E68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8256B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100/421-15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571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147C1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FD0AC0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D0AC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960E68" w:rsidRPr="00FD0AC0">
        <w:rPr>
          <w:rFonts w:ascii="Times New Roman" w:hAnsi="Times New Roman"/>
          <w:b/>
          <w:bCs/>
          <w:color w:val="000000"/>
          <w:sz w:val="28"/>
          <w:szCs w:val="28"/>
        </w:rPr>
        <w:t>Эпова Андрея Михайловича</w:t>
      </w:r>
      <w:r w:rsidR="00100479" w:rsidRPr="00FD0AC0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6D35F4" w:rsidRPr="00FD0AC0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3256FC" w:rsidRPr="00FD0A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60E68" w:rsidRPr="00FD0AC0">
        <w:rPr>
          <w:rFonts w:ascii="Times New Roman" w:hAnsi="Times New Roman"/>
          <w:b/>
          <w:bCs/>
          <w:color w:val="000000"/>
          <w:sz w:val="28"/>
          <w:szCs w:val="28"/>
        </w:rPr>
        <w:t>в порядке самовыдвижения</w:t>
      </w:r>
      <w:r w:rsidR="00100479" w:rsidRPr="00FD0AC0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FD0A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FD0AC0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FD0AC0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960E68" w:rsidRPr="00FD0AC0">
        <w:rPr>
          <w:rFonts w:ascii="Times New Roman" w:hAnsi="Times New Roman"/>
          <w:b/>
          <w:bCs/>
          <w:sz w:val="28"/>
          <w:szCs w:val="28"/>
        </w:rPr>
        <w:t xml:space="preserve">Забайкальского </w:t>
      </w:r>
      <w:r w:rsidR="002A4908" w:rsidRPr="00FD0AC0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="009F02EA" w:rsidRPr="00FD0A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FD0AC0">
        <w:rPr>
          <w:rFonts w:ascii="Times New Roman" w:hAnsi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960E68" w:rsidRPr="00FD0AC0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F571A0" w:rsidRPr="00FD0AC0" w:rsidRDefault="00F571A0" w:rsidP="00F571A0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A7A58" w:rsidRPr="00FD0AC0" w:rsidRDefault="008C1989" w:rsidP="002A7A58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Эпов Андрей М</w:t>
      </w:r>
      <w:r w:rsidR="002A7A58" w:rsidRPr="00FD0AC0">
        <w:rPr>
          <w:rFonts w:ascii="Times New Roman" w:hAnsi="Times New Roman"/>
          <w:sz w:val="28"/>
          <w:szCs w:val="28"/>
        </w:rPr>
        <w:t xml:space="preserve">ихайлович выдвинут кандидатом на выборах </w:t>
      </w:r>
      <w:r w:rsidR="002A7A58" w:rsidRPr="00FD0AC0">
        <w:rPr>
          <w:rFonts w:ascii="Times New Roman" w:hAnsi="Times New Roman"/>
          <w:bCs/>
          <w:color w:val="000000"/>
          <w:sz w:val="28"/>
          <w:szCs w:val="28"/>
        </w:rPr>
        <w:t>депутатов</w:t>
      </w:r>
      <w:r w:rsidR="002A7A58" w:rsidRPr="00FD0AC0">
        <w:rPr>
          <w:rFonts w:ascii="Times New Roman" w:hAnsi="Times New Roman"/>
          <w:bCs/>
          <w:sz w:val="28"/>
          <w:szCs w:val="28"/>
        </w:rPr>
        <w:t xml:space="preserve"> Совета первого созыва Забайкальского муниципального округа </w:t>
      </w:r>
      <w:r w:rsidR="002A7A58" w:rsidRPr="00FD0AC0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 2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2A7A58" w:rsidRPr="00FD0AC0">
        <w:rPr>
          <w:rFonts w:ascii="Times New Roman" w:hAnsi="Times New Roman"/>
          <w:sz w:val="28"/>
          <w:szCs w:val="28"/>
          <w:lang w:eastAsia="ar-SA"/>
        </w:rPr>
        <w:t xml:space="preserve"> в порядке самовыдвижения.</w:t>
      </w:r>
    </w:p>
    <w:p w:rsidR="002A7A58" w:rsidRPr="00FD0AC0" w:rsidRDefault="002A7A58" w:rsidP="002A7A58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D0AC0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FD0AC0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2A7A58" w:rsidRPr="00FD0AC0" w:rsidRDefault="002A7A58" w:rsidP="002A7A5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Для регистрации </w:t>
      </w:r>
      <w:r w:rsidR="002867BD" w:rsidRPr="00FD0AC0">
        <w:rPr>
          <w:rFonts w:ascii="Times New Roman" w:hAnsi="Times New Roman"/>
          <w:color w:val="000000"/>
          <w:sz w:val="28"/>
          <w:szCs w:val="28"/>
        </w:rPr>
        <w:t>Эпова Андрея Михайловича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867BD" w:rsidRPr="00FD0AC0">
        <w:rPr>
          <w:rFonts w:ascii="Times New Roman" w:hAnsi="Times New Roman"/>
          <w:color w:val="000000"/>
          <w:sz w:val="28"/>
          <w:szCs w:val="28"/>
        </w:rPr>
        <w:t xml:space="preserve">Забайкальскую </w:t>
      </w:r>
      <w:r w:rsidR="0027519E" w:rsidRPr="00FD0AC0">
        <w:rPr>
          <w:rFonts w:ascii="Times New Roman" w:hAnsi="Times New Roman"/>
          <w:color w:val="000000"/>
          <w:sz w:val="28"/>
          <w:szCs w:val="28"/>
        </w:rPr>
        <w:t xml:space="preserve">районную территориальную </w:t>
      </w:r>
      <w:r w:rsidRPr="00FD0AC0"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(далее - избирательная комиссия)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19E" w:rsidRPr="00FD0AC0">
        <w:rPr>
          <w:rFonts w:ascii="Times New Roman" w:hAnsi="Times New Roman"/>
          <w:color w:val="000000"/>
          <w:sz w:val="28"/>
          <w:szCs w:val="28"/>
        </w:rPr>
        <w:t>предоставлены:</w:t>
      </w:r>
    </w:p>
    <w:p w:rsidR="0027519E" w:rsidRPr="00FD0AC0" w:rsidRDefault="0027519E" w:rsidP="0027519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sz w:val="28"/>
          <w:szCs w:val="28"/>
        </w:rPr>
        <w:t xml:space="preserve">- подписи </w:t>
      </w:r>
      <w:r w:rsidR="008C1989">
        <w:rPr>
          <w:rFonts w:ascii="Times New Roman" w:hAnsi="Times New Roman"/>
          <w:color w:val="000000"/>
          <w:sz w:val="28"/>
          <w:szCs w:val="28"/>
        </w:rPr>
        <w:t>избирателей на 4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C1989">
        <w:rPr>
          <w:rFonts w:ascii="Times New Roman" w:hAnsi="Times New Roman"/>
          <w:color w:val="000000"/>
          <w:sz w:val="28"/>
          <w:szCs w:val="28"/>
        </w:rPr>
        <w:t>четырех</w:t>
      </w:r>
      <w:r w:rsidRPr="00FD0AC0">
        <w:rPr>
          <w:rFonts w:ascii="Times New Roman" w:hAnsi="Times New Roman"/>
          <w:color w:val="000000"/>
          <w:sz w:val="28"/>
          <w:szCs w:val="28"/>
        </w:rPr>
        <w:t>) подписных листах, содержащих 14 (четырнадцать) подписей избирателей;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– сведения об изменениях в данных о кандидате, ранее представленных кандидатом</w:t>
      </w:r>
      <w:r w:rsidR="008C1989">
        <w:rPr>
          <w:rFonts w:ascii="Times New Roman" w:hAnsi="Times New Roman"/>
          <w:color w:val="000000"/>
          <w:sz w:val="28"/>
          <w:szCs w:val="28"/>
        </w:rPr>
        <w:t>.</w:t>
      </w:r>
    </w:p>
    <w:p w:rsidR="00005A75" w:rsidRPr="00FD0AC0" w:rsidRDefault="00005A75" w:rsidP="005C2E4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6F1931" w:rsidRPr="00FD0AC0">
        <w:rPr>
          <w:rFonts w:ascii="Times New Roman" w:hAnsi="Times New Roman"/>
          <w:color w:val="000000"/>
          <w:sz w:val="28"/>
          <w:szCs w:val="28"/>
        </w:rPr>
        <w:t>Эпова Андрея Михайловича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требованиям</w:t>
      </w:r>
      <w:r w:rsidR="005C2E4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ской Федерации», Закона Забайкальского края «О муниципальных выборах в Забайкальском крае»,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на выборах депутатов </w:t>
      </w:r>
      <w:r w:rsidR="005C2E48" w:rsidRPr="00FD0AC0">
        <w:rPr>
          <w:rFonts w:ascii="Times New Roman" w:hAnsi="Times New Roman"/>
          <w:bCs/>
          <w:sz w:val="28"/>
          <w:szCs w:val="28"/>
        </w:rPr>
        <w:t>Совета первого созыва Забайкальского муниципального округа</w:t>
      </w:r>
      <w:r w:rsidR="00F83819">
        <w:rPr>
          <w:rFonts w:ascii="Times New Roman" w:hAnsi="Times New Roman"/>
          <w:color w:val="000000"/>
          <w:sz w:val="28"/>
          <w:szCs w:val="28"/>
        </w:rPr>
        <w:t>, установила следующее:</w:t>
      </w:r>
    </w:p>
    <w:p w:rsidR="00005A75" w:rsidRPr="00FD0AC0" w:rsidRDefault="00005A75" w:rsidP="008510E7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 w:rsidR="008510E7" w:rsidRPr="00FD0AC0">
        <w:rPr>
          <w:rFonts w:ascii="Times New Roman" w:hAnsi="Times New Roman"/>
          <w:sz w:val="28"/>
          <w:szCs w:val="28"/>
        </w:rPr>
        <w:t>Эповым Андреем Михайловичем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</w:t>
      </w:r>
      <w:r w:rsidRPr="00FD0AC0">
        <w:rPr>
          <w:rFonts w:ascii="Times New Roman" w:hAnsi="Times New Roman"/>
          <w:color w:val="000000"/>
          <w:sz w:val="28"/>
          <w:szCs w:val="28"/>
        </w:rPr>
        <w:t>для регистрации кандидатом в депутаты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0E7" w:rsidRPr="00FD0AC0">
        <w:rPr>
          <w:rFonts w:ascii="Times New Roman" w:hAnsi="Times New Roman"/>
          <w:bCs/>
          <w:sz w:val="28"/>
          <w:szCs w:val="28"/>
        </w:rPr>
        <w:t>Совета первого созыва Забайкальского муниципального округа № 2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>в п</w:t>
      </w:r>
      <w:r w:rsidRPr="00FD0AC0">
        <w:rPr>
          <w:rFonts w:ascii="Times New Roman" w:hAnsi="Times New Roman"/>
          <w:color w:val="000000"/>
          <w:sz w:val="28"/>
          <w:szCs w:val="28"/>
        </w:rPr>
        <w:t>орядк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е самовыдвижения </w:t>
      </w:r>
      <w:r w:rsidRPr="00FD0AC0">
        <w:rPr>
          <w:rFonts w:ascii="Times New Roman" w:hAnsi="Times New Roman"/>
          <w:color w:val="000000"/>
          <w:sz w:val="28"/>
          <w:szCs w:val="28"/>
        </w:rPr>
        <w:t>кандидата</w:t>
      </w:r>
      <w:r w:rsidR="008C1989">
        <w:rPr>
          <w:rFonts w:ascii="Times New Roman" w:hAnsi="Times New Roman"/>
          <w:color w:val="000000"/>
          <w:sz w:val="28"/>
          <w:szCs w:val="28"/>
        </w:rPr>
        <w:t>,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соответствуют требованиям указанного Федерального закона и Закона Забайкальского края «О муниципальных выборах в Забайкальском крае». </w:t>
      </w:r>
    </w:p>
    <w:p w:rsidR="00005A75" w:rsidRPr="00FD0AC0" w:rsidRDefault="008510E7" w:rsidP="008510E7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Забайкальская районная территориальная избирательная комиссия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 xml:space="preserve"> на основании части 2 статьи 49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>Закона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 xml:space="preserve">Забайкальского края «О муниципальных 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lastRenderedPageBreak/>
        <w:t>выборах в Забайкальском крае» направила в соответствующие органы представления о проверке достоверности сведений, пред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 xml:space="preserve">Данные, поступившие из соответствующих </w:t>
      </w:r>
      <w:r w:rsidR="0028256B">
        <w:rPr>
          <w:rFonts w:ascii="Times New Roman" w:hAnsi="Times New Roman"/>
          <w:color w:val="000000"/>
          <w:sz w:val="28"/>
          <w:szCs w:val="28"/>
        </w:rPr>
        <w:t>органов: Управление Министерства Ю</w:t>
      </w:r>
      <w:r w:rsidRPr="00FD0AC0">
        <w:rPr>
          <w:rFonts w:ascii="Times New Roman" w:hAnsi="Times New Roman"/>
          <w:color w:val="000000"/>
          <w:sz w:val="28"/>
          <w:szCs w:val="28"/>
        </w:rPr>
        <w:t>с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>тиции</w:t>
      </w:r>
      <w:r w:rsidR="0028256B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>, под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 при выдвижении. </w:t>
      </w:r>
    </w:p>
    <w:p w:rsidR="00005A75" w:rsidRPr="00FD0AC0" w:rsidRDefault="00005A75" w:rsidP="0005490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 xml:space="preserve">Забайкальской районной территориальной избирательной комиссии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>10.01.2024 г.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5490B" w:rsidRPr="00FD0AC0">
        <w:rPr>
          <w:rFonts w:ascii="r" w:hAnsi="r"/>
          <w:color w:val="202023"/>
          <w:sz w:val="28"/>
          <w:szCs w:val="28"/>
          <w:shd w:val="clear" w:color="auto" w:fill="FFFFFF"/>
        </w:rPr>
        <w:t>66/283-15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минимальное чис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ло подписей, необходимое для поддержки выдвижения и регистрации кандидата на выборах депута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тов составляет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 xml:space="preserve"> 10 (десять)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FD0AC0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005A75" w:rsidRPr="00FD0AC0" w:rsidRDefault="00005A75" w:rsidP="001F4C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r w:rsidR="001F4CD8" w:rsidRPr="00FD0AC0">
        <w:rPr>
          <w:rFonts w:ascii="Times New Roman" w:hAnsi="Times New Roman"/>
          <w:sz w:val="28"/>
          <w:szCs w:val="28"/>
        </w:rPr>
        <w:t>Эповым Андреем Михайловичем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ны подписные листы,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2825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FD0AC0">
        <w:rPr>
          <w:rFonts w:ascii="Times New Roman" w:hAnsi="Times New Roman"/>
          <w:color w:val="000000"/>
          <w:sz w:val="28"/>
          <w:szCs w:val="28"/>
        </w:rPr>
        <w:t>)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005A75" w:rsidRPr="00FD0AC0" w:rsidRDefault="00005A75" w:rsidP="00005A7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Согласно результатам проверки подписей избирателей, из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14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>четырнадцати</w:t>
      </w:r>
      <w:r w:rsidRPr="00FD0AC0">
        <w:rPr>
          <w:rFonts w:ascii="Times New Roman" w:hAnsi="Times New Roman"/>
          <w:color w:val="000000"/>
          <w:sz w:val="28"/>
          <w:szCs w:val="28"/>
        </w:rPr>
        <w:t>)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представленных кандидатом подписей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>,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недействительн</w:t>
      </w:r>
      <w:r w:rsidR="00E34FA6">
        <w:rPr>
          <w:rFonts w:ascii="Times New Roman" w:hAnsi="Times New Roman"/>
          <w:color w:val="000000"/>
          <w:sz w:val="28"/>
          <w:szCs w:val="28"/>
        </w:rPr>
        <w:t>ых подписей выявлено не</w:t>
      </w:r>
      <w:r w:rsidR="00F83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>
        <w:rPr>
          <w:rFonts w:ascii="Times New Roman" w:hAnsi="Times New Roman"/>
          <w:color w:val="000000"/>
          <w:sz w:val="28"/>
          <w:szCs w:val="28"/>
        </w:rPr>
        <w:t>было,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на основании подпункта 1 части 10 статьи 49 Закона Забайкальского края «О муниципальных выборах в Забайкальском крае». Иных недействительных или недо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стоверных подписей комиссией не выявлено.</w:t>
      </w:r>
    </w:p>
    <w:p w:rsidR="00005A75" w:rsidRPr="00FD0AC0" w:rsidRDefault="00005A75" w:rsidP="00FD0AC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Таким образом, количество достоверных подписей, представленных кандидатом в поддержку своего выдвижения канди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>датом в депутаты</w:t>
      </w:r>
      <w:r w:rsidR="008C1989">
        <w:rPr>
          <w:rFonts w:ascii="Times New Roman" w:hAnsi="Times New Roman"/>
          <w:color w:val="000000"/>
          <w:sz w:val="28"/>
          <w:szCs w:val="28"/>
        </w:rPr>
        <w:t>,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 составляет 14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FD0AC0">
        <w:rPr>
          <w:rFonts w:ascii="Times New Roman" w:hAnsi="Times New Roman"/>
          <w:color w:val="000000"/>
          <w:sz w:val="28"/>
          <w:szCs w:val="28"/>
        </w:rPr>
        <w:t>)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подписей избирателей, что является достаточным для регистрации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 кандидатом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D0AC0" w:rsidRPr="008C1989">
        <w:rPr>
          <w:rFonts w:ascii="Times New Roman" w:hAnsi="Times New Roman"/>
          <w:bCs/>
          <w:color w:val="000000"/>
          <w:sz w:val="28"/>
          <w:szCs w:val="28"/>
        </w:rPr>
        <w:t>выборах депутатов</w:t>
      </w:r>
      <w:r w:rsidR="00FD0AC0" w:rsidRPr="008C1989">
        <w:rPr>
          <w:rFonts w:ascii="Times New Roman" w:hAnsi="Times New Roman"/>
          <w:bCs/>
          <w:sz w:val="28"/>
          <w:szCs w:val="28"/>
        </w:rPr>
        <w:t xml:space="preserve"> Совета первого созыва Забайкальского муниципального округа</w:t>
      </w:r>
      <w:r w:rsidR="00FD0AC0" w:rsidRPr="008C1989">
        <w:rPr>
          <w:rFonts w:ascii="Times New Roman" w:hAnsi="Times New Roman"/>
          <w:color w:val="000000"/>
          <w:sz w:val="28"/>
          <w:szCs w:val="28"/>
        </w:rPr>
        <w:t>.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С учетом вышеизложенного и в соответствии с</w:t>
      </w:r>
      <w:r w:rsidR="00E34FA6">
        <w:rPr>
          <w:rFonts w:ascii="Times New Roman" w:hAnsi="Times New Roman"/>
          <w:color w:val="000000"/>
          <w:sz w:val="28"/>
          <w:szCs w:val="28"/>
        </w:rPr>
        <w:t xml:space="preserve"> частями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>
        <w:rPr>
          <w:rFonts w:ascii="Times New Roman" w:hAnsi="Times New Roman"/>
          <w:color w:val="000000"/>
          <w:sz w:val="28"/>
          <w:szCs w:val="28"/>
        </w:rPr>
        <w:t>1, 2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>
        <w:rPr>
          <w:rFonts w:ascii="Times New Roman" w:hAnsi="Times New Roman"/>
          <w:color w:val="000000"/>
          <w:sz w:val="28"/>
          <w:szCs w:val="28"/>
        </w:rPr>
        <w:t xml:space="preserve">статьи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50 Закона Забайкальского края «О муниципальных </w:t>
      </w:r>
      <w:r w:rsidR="005805B4"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</w:t>
      </w:r>
      <w:r w:rsidR="008C1989" w:rsidRPr="00FD0AC0">
        <w:rPr>
          <w:rFonts w:ascii="Times New Roman" w:hAnsi="Times New Roman"/>
          <w:color w:val="000000"/>
          <w:sz w:val="28"/>
          <w:szCs w:val="28"/>
        </w:rPr>
        <w:t xml:space="preserve">Забайкальская </w:t>
      </w:r>
      <w:r w:rsidR="008C1989" w:rsidRPr="005805B4">
        <w:rPr>
          <w:rFonts w:ascii="Times New Roman" w:hAnsi="Times New Roman"/>
          <w:color w:val="000000"/>
          <w:sz w:val="28"/>
          <w:szCs w:val="28"/>
        </w:rPr>
        <w:t>районная территориальная избирательная комиссия</w:t>
      </w:r>
      <w:r w:rsidR="005805B4" w:rsidRPr="0058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5B4" w:rsidRPr="005805B4">
        <w:rPr>
          <w:rFonts w:ascii="Times New Roman" w:hAnsi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2)</w:t>
      </w:r>
    </w:p>
    <w:p w:rsidR="00005A75" w:rsidRPr="0028256B" w:rsidRDefault="00005A75" w:rsidP="00005A75">
      <w:pPr>
        <w:pStyle w:val="a3"/>
        <w:spacing w:line="240" w:lineRule="auto"/>
        <w:contextualSpacing/>
        <w:rPr>
          <w:b w:val="0"/>
          <w:bCs w:val="0"/>
        </w:rPr>
      </w:pPr>
      <w:r w:rsidRPr="00FD0AC0">
        <w:rPr>
          <w:bCs w:val="0"/>
        </w:rPr>
        <w:t>п о с т а н о в л я е т :</w:t>
      </w:r>
    </w:p>
    <w:p w:rsidR="00005A75" w:rsidRPr="0028256B" w:rsidRDefault="00005A75" w:rsidP="00005A75">
      <w:pPr>
        <w:pStyle w:val="a3"/>
        <w:spacing w:line="240" w:lineRule="auto"/>
        <w:contextualSpacing/>
        <w:jc w:val="left"/>
        <w:rPr>
          <w:b w:val="0"/>
          <w:bCs w:val="0"/>
        </w:rPr>
      </w:pPr>
    </w:p>
    <w:p w:rsidR="00A95C99" w:rsidRPr="00E34FA6" w:rsidRDefault="00005A75" w:rsidP="00E34FA6">
      <w:pPr>
        <w:pStyle w:val="Pa2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256B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 w:rsidR="008C1989" w:rsidRPr="0028256B">
        <w:rPr>
          <w:rFonts w:ascii="Times New Roman" w:hAnsi="Times New Roman"/>
          <w:color w:val="000000"/>
          <w:sz w:val="28"/>
          <w:szCs w:val="28"/>
        </w:rPr>
        <w:t xml:space="preserve">Эпова </w:t>
      </w:r>
      <w:r w:rsidR="005805B4" w:rsidRPr="0028256B">
        <w:rPr>
          <w:rFonts w:ascii="Times New Roman" w:hAnsi="Times New Roman"/>
          <w:color w:val="000000"/>
          <w:sz w:val="28"/>
          <w:szCs w:val="28"/>
        </w:rPr>
        <w:t>Андре</w:t>
      </w:r>
      <w:r w:rsidR="005805B4">
        <w:rPr>
          <w:rFonts w:ascii="Times New Roman" w:hAnsi="Times New Roman"/>
          <w:color w:val="000000"/>
          <w:sz w:val="28"/>
          <w:szCs w:val="28"/>
        </w:rPr>
        <w:t>я</w:t>
      </w:r>
      <w:r w:rsidR="008C1989" w:rsidRPr="0028256B">
        <w:rPr>
          <w:rFonts w:ascii="Times New Roman" w:hAnsi="Times New Roman"/>
          <w:color w:val="000000"/>
          <w:sz w:val="28"/>
          <w:szCs w:val="28"/>
        </w:rPr>
        <w:t xml:space="preserve"> Михайловича</w:t>
      </w:r>
      <w:r w:rsidRPr="0028256B">
        <w:rPr>
          <w:rFonts w:ascii="Times New Roman" w:hAnsi="Times New Roman"/>
          <w:color w:val="000000"/>
          <w:sz w:val="28"/>
          <w:szCs w:val="28"/>
        </w:rPr>
        <w:t>,</w:t>
      </w:r>
      <w:r w:rsidR="008C1989" w:rsidRPr="0028256B">
        <w:rPr>
          <w:rFonts w:ascii="Times New Roman" w:hAnsi="Times New Roman"/>
          <w:color w:val="000000"/>
          <w:sz w:val="28"/>
          <w:szCs w:val="28"/>
        </w:rPr>
        <w:t xml:space="preserve"> 1970</w:t>
      </w:r>
      <w:r w:rsidRPr="0028256B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="00E34FA6" w:rsidRPr="002825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 w:rsidRPr="00E34FA6">
        <w:rPr>
          <w:rFonts w:ascii="Times New Roman" w:hAnsi="Times New Roman"/>
          <w:color w:val="000000"/>
          <w:sz w:val="28"/>
          <w:szCs w:val="28"/>
        </w:rPr>
        <w:t>р</w:t>
      </w:r>
      <w:r w:rsidRPr="00E34FA6">
        <w:rPr>
          <w:rFonts w:ascii="Times New Roman" w:hAnsi="Times New Roman"/>
          <w:color w:val="000000"/>
          <w:sz w:val="28"/>
          <w:szCs w:val="28"/>
        </w:rPr>
        <w:t>аботающего</w:t>
      </w:r>
      <w:r w:rsidR="00E34FA6" w:rsidRPr="00E3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C99" w:rsidRPr="00E34FA6">
        <w:rPr>
          <w:rFonts w:ascii="Times New Roman" w:hAnsi="Times New Roman"/>
          <w:color w:val="000000"/>
          <w:sz w:val="28"/>
          <w:szCs w:val="28"/>
        </w:rPr>
        <w:t>ООО «Недрастрой»</w:t>
      </w:r>
      <w:r w:rsidR="0028256B">
        <w:rPr>
          <w:rFonts w:ascii="Times New Roman" w:hAnsi="Times New Roman"/>
          <w:color w:val="000000"/>
          <w:sz w:val="28"/>
          <w:szCs w:val="28"/>
        </w:rPr>
        <w:t>,</w:t>
      </w:r>
      <w:r w:rsidR="00E34FA6" w:rsidRPr="00E34FA6">
        <w:rPr>
          <w:rFonts w:ascii="Times New Roman" w:hAnsi="Times New Roman"/>
          <w:color w:val="000000"/>
          <w:sz w:val="28"/>
          <w:szCs w:val="28"/>
        </w:rPr>
        <w:t xml:space="preserve"> заместитель директора</w:t>
      </w:r>
      <w:r w:rsidRPr="00E34FA6">
        <w:rPr>
          <w:rFonts w:ascii="Times New Roman" w:hAnsi="Times New Roman"/>
          <w:color w:val="000000"/>
          <w:sz w:val="28"/>
          <w:szCs w:val="28"/>
        </w:rPr>
        <w:t xml:space="preserve">, проживающего </w:t>
      </w:r>
      <w:r w:rsidR="00A95C99" w:rsidRPr="00E34FA6">
        <w:rPr>
          <w:rFonts w:ascii="Times New Roman" w:hAnsi="Times New Roman"/>
          <w:color w:val="000000"/>
          <w:sz w:val="28"/>
          <w:szCs w:val="28"/>
        </w:rPr>
        <w:t>в Забайкальском крае Забайкальского района пгт. Забайкальск</w:t>
      </w:r>
      <w:r w:rsidRPr="00E34FA6">
        <w:rPr>
          <w:rFonts w:ascii="Times New Roman" w:hAnsi="Times New Roman"/>
          <w:color w:val="000000"/>
          <w:sz w:val="28"/>
          <w:szCs w:val="28"/>
        </w:rPr>
        <w:t>, выдвинутого в порядке самовыдвижения кандидатом на выборах депутатов</w:t>
      </w:r>
      <w:r w:rsidR="00A95C99" w:rsidRPr="00E3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C99" w:rsidRPr="00E34FA6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A95C99" w:rsidRPr="00E34FA6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 2</w:t>
      </w:r>
      <w:r w:rsidR="00E34FA6" w:rsidRPr="00E34FA6">
        <w:rPr>
          <w:rFonts w:ascii="Times New Roman" w:hAnsi="Times New Roman"/>
          <w:sz w:val="28"/>
          <w:szCs w:val="28"/>
          <w:lang w:eastAsia="ar-SA"/>
        </w:rPr>
        <w:t>, 29.07.2024 17:</w:t>
      </w:r>
      <w:r w:rsidR="00CD66B8">
        <w:rPr>
          <w:rFonts w:ascii="Times New Roman" w:hAnsi="Times New Roman"/>
          <w:sz w:val="28"/>
          <w:szCs w:val="28"/>
          <w:lang w:eastAsia="ar-SA"/>
        </w:rPr>
        <w:t>2</w:t>
      </w:r>
      <w:r w:rsidR="0028256B">
        <w:rPr>
          <w:rFonts w:ascii="Times New Roman" w:hAnsi="Times New Roman"/>
          <w:sz w:val="28"/>
          <w:szCs w:val="28"/>
          <w:lang w:eastAsia="ar-SA"/>
        </w:rPr>
        <w:t>0.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 w:rsidR="00A95C99">
        <w:rPr>
          <w:rFonts w:ascii="Times New Roman" w:hAnsi="Times New Roman"/>
          <w:color w:val="000000"/>
          <w:sz w:val="28"/>
          <w:szCs w:val="28"/>
        </w:rPr>
        <w:t xml:space="preserve">Эпову </w:t>
      </w:r>
      <w:r w:rsidR="005805B4">
        <w:rPr>
          <w:rFonts w:ascii="Times New Roman" w:hAnsi="Times New Roman"/>
          <w:color w:val="000000"/>
          <w:sz w:val="28"/>
          <w:szCs w:val="28"/>
        </w:rPr>
        <w:t>Андрею</w:t>
      </w:r>
      <w:r w:rsidR="00A95C99">
        <w:rPr>
          <w:rFonts w:ascii="Times New Roman" w:hAnsi="Times New Roman"/>
          <w:color w:val="000000"/>
          <w:sz w:val="28"/>
          <w:szCs w:val="28"/>
        </w:rPr>
        <w:t xml:space="preserve"> Михайловичу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удостоверение установленного образца.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lastRenderedPageBreak/>
        <w:t xml:space="preserve">3. Включить сведения о кандидате </w:t>
      </w:r>
      <w:r w:rsidR="0095233A">
        <w:rPr>
          <w:rFonts w:ascii="Times New Roman" w:hAnsi="Times New Roman"/>
          <w:color w:val="000000"/>
          <w:sz w:val="28"/>
          <w:szCs w:val="28"/>
        </w:rPr>
        <w:t>Эпов</w:t>
      </w:r>
      <w:r w:rsidR="00AF02BA">
        <w:rPr>
          <w:rFonts w:ascii="Times New Roman" w:hAnsi="Times New Roman"/>
          <w:color w:val="000000"/>
          <w:sz w:val="28"/>
          <w:szCs w:val="28"/>
        </w:rPr>
        <w:t>а</w:t>
      </w:r>
      <w:r w:rsidR="00E3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2BA">
        <w:rPr>
          <w:rFonts w:ascii="Times New Roman" w:hAnsi="Times New Roman"/>
          <w:color w:val="000000"/>
          <w:sz w:val="28"/>
          <w:szCs w:val="28"/>
        </w:rPr>
        <w:t>Андрея</w:t>
      </w:r>
      <w:r w:rsidR="0095233A">
        <w:rPr>
          <w:rFonts w:ascii="Times New Roman" w:hAnsi="Times New Roman"/>
          <w:color w:val="000000"/>
          <w:sz w:val="28"/>
          <w:szCs w:val="28"/>
        </w:rPr>
        <w:t xml:space="preserve"> Михайлович</w:t>
      </w:r>
      <w:r w:rsidR="00AF02BA">
        <w:rPr>
          <w:rFonts w:ascii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  <w:r w:rsidRPr="00FD0AC0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дидатах.</w:t>
      </w:r>
    </w:p>
    <w:p w:rsidR="00005A75" w:rsidRDefault="00E3670D" w:rsidP="00005A75">
      <w:pPr>
        <w:pStyle w:val="Pa2"/>
        <w:ind w:firstLine="28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 xml:space="preserve">. Направить настоящее постановление кандидату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Эпову </w:t>
      </w:r>
      <w:r w:rsidR="005805B4">
        <w:rPr>
          <w:rFonts w:ascii="Times New Roman" w:hAnsi="Times New Roman"/>
          <w:color w:val="000000"/>
          <w:sz w:val="28"/>
          <w:szCs w:val="28"/>
        </w:rPr>
        <w:t>Андрею</w:t>
      </w:r>
      <w:r>
        <w:rPr>
          <w:rFonts w:ascii="Times New Roman" w:hAnsi="Times New Roman"/>
          <w:color w:val="000000"/>
          <w:sz w:val="28"/>
          <w:szCs w:val="28"/>
        </w:rPr>
        <w:t xml:space="preserve"> Михайловичу.</w:t>
      </w:r>
    </w:p>
    <w:p w:rsidR="00E3670D" w:rsidRPr="00E3670D" w:rsidRDefault="00E3670D" w:rsidP="00E3670D">
      <w:pPr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3670D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BE5585" w:rsidRPr="00FD0AC0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FD0AC0" w:rsidRDefault="00BE5585" w:rsidP="00F571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  <w:t>А.В.</w:t>
      </w:r>
      <w:r w:rsidR="005805B4" w:rsidRPr="005805B4">
        <w:rPr>
          <w:rFonts w:ascii="Times New Roman" w:hAnsi="Times New Roman" w:cs="Times New Roman"/>
          <w:sz w:val="28"/>
          <w:szCs w:val="28"/>
        </w:rPr>
        <w:t xml:space="preserve"> </w:t>
      </w:r>
      <w:r w:rsidRPr="00FD0AC0">
        <w:rPr>
          <w:rFonts w:ascii="Times New Roman" w:hAnsi="Times New Roman" w:cs="Times New Roman"/>
          <w:sz w:val="28"/>
          <w:szCs w:val="28"/>
        </w:rPr>
        <w:t>Токарев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  <w:t>Т.Б.</w:t>
      </w:r>
      <w:r w:rsidR="005805B4" w:rsidRPr="005805B4">
        <w:rPr>
          <w:rFonts w:ascii="Times New Roman" w:hAnsi="Times New Roman" w:cs="Times New Roman"/>
          <w:sz w:val="28"/>
          <w:szCs w:val="28"/>
        </w:rPr>
        <w:t xml:space="preserve"> </w:t>
      </w:r>
      <w:r w:rsidRPr="00FD0AC0">
        <w:rPr>
          <w:rFonts w:ascii="Times New Roman" w:hAnsi="Times New Roman" w:cs="Times New Roman"/>
          <w:sz w:val="28"/>
          <w:szCs w:val="28"/>
        </w:rPr>
        <w:t>Комарова</w:t>
      </w:r>
    </w:p>
    <w:p w:rsidR="00BE5585" w:rsidRPr="00FD0AC0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FD0AC0" w:rsidSect="0028256B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AD" w:rsidRDefault="009D35AD" w:rsidP="00960E68">
      <w:pPr>
        <w:spacing w:after="0" w:line="240" w:lineRule="auto"/>
      </w:pPr>
      <w:r>
        <w:separator/>
      </w:r>
    </w:p>
  </w:endnote>
  <w:endnote w:type="continuationSeparator" w:id="0">
    <w:p w:rsidR="009D35AD" w:rsidRDefault="009D35AD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AD" w:rsidRDefault="009D35AD" w:rsidP="00960E68">
      <w:pPr>
        <w:spacing w:after="0" w:line="240" w:lineRule="auto"/>
      </w:pPr>
      <w:r>
        <w:separator/>
      </w:r>
    </w:p>
  </w:footnote>
  <w:footnote w:type="continuationSeparator" w:id="0">
    <w:p w:rsidR="009D35AD" w:rsidRDefault="009D35AD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5762A28A"/>
    <w:lvl w:ilvl="0" w:tplc="333860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30D4D"/>
    <w:rsid w:val="0004360B"/>
    <w:rsid w:val="0005490B"/>
    <w:rsid w:val="000606C1"/>
    <w:rsid w:val="00064360"/>
    <w:rsid w:val="00064AC9"/>
    <w:rsid w:val="00096FB4"/>
    <w:rsid w:val="000B2D41"/>
    <w:rsid w:val="000C7EF4"/>
    <w:rsid w:val="000F1E1A"/>
    <w:rsid w:val="00100479"/>
    <w:rsid w:val="00115DC8"/>
    <w:rsid w:val="001513AB"/>
    <w:rsid w:val="001B5D9B"/>
    <w:rsid w:val="001E7C11"/>
    <w:rsid w:val="001F4CD8"/>
    <w:rsid w:val="001F7578"/>
    <w:rsid w:val="00202A0B"/>
    <w:rsid w:val="00203A1E"/>
    <w:rsid w:val="0021315F"/>
    <w:rsid w:val="0027519E"/>
    <w:rsid w:val="0028256B"/>
    <w:rsid w:val="002867BD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A4073"/>
    <w:rsid w:val="003B255A"/>
    <w:rsid w:val="00402B62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805B4"/>
    <w:rsid w:val="005A2ACE"/>
    <w:rsid w:val="005A45DB"/>
    <w:rsid w:val="005A6EA8"/>
    <w:rsid w:val="005B33C4"/>
    <w:rsid w:val="005C2E48"/>
    <w:rsid w:val="005F7DBE"/>
    <w:rsid w:val="00601067"/>
    <w:rsid w:val="00602359"/>
    <w:rsid w:val="00622392"/>
    <w:rsid w:val="00636857"/>
    <w:rsid w:val="006674A4"/>
    <w:rsid w:val="00680645"/>
    <w:rsid w:val="00691C7B"/>
    <w:rsid w:val="00693A4D"/>
    <w:rsid w:val="00694866"/>
    <w:rsid w:val="006A1040"/>
    <w:rsid w:val="006A1D6F"/>
    <w:rsid w:val="006B2D95"/>
    <w:rsid w:val="006D35F4"/>
    <w:rsid w:val="006D6E6B"/>
    <w:rsid w:val="006F1931"/>
    <w:rsid w:val="006F5BD6"/>
    <w:rsid w:val="006F5E6B"/>
    <w:rsid w:val="00722F00"/>
    <w:rsid w:val="007251D6"/>
    <w:rsid w:val="00742EE4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738FB"/>
    <w:rsid w:val="0089204F"/>
    <w:rsid w:val="00895C49"/>
    <w:rsid w:val="008C1989"/>
    <w:rsid w:val="008C2FCC"/>
    <w:rsid w:val="008D17D2"/>
    <w:rsid w:val="008E2386"/>
    <w:rsid w:val="008F37E5"/>
    <w:rsid w:val="0092336A"/>
    <w:rsid w:val="0095233A"/>
    <w:rsid w:val="00957179"/>
    <w:rsid w:val="009604E8"/>
    <w:rsid w:val="00960E68"/>
    <w:rsid w:val="00961742"/>
    <w:rsid w:val="00986B45"/>
    <w:rsid w:val="009C0778"/>
    <w:rsid w:val="009C4CFE"/>
    <w:rsid w:val="009D1161"/>
    <w:rsid w:val="009D35AD"/>
    <w:rsid w:val="009F02EA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AF02BA"/>
    <w:rsid w:val="00B6261C"/>
    <w:rsid w:val="00B715A5"/>
    <w:rsid w:val="00B84F72"/>
    <w:rsid w:val="00BA3354"/>
    <w:rsid w:val="00BA481F"/>
    <w:rsid w:val="00BA54C7"/>
    <w:rsid w:val="00BA5CFE"/>
    <w:rsid w:val="00BD55BD"/>
    <w:rsid w:val="00BE5585"/>
    <w:rsid w:val="00C17EAD"/>
    <w:rsid w:val="00C530CB"/>
    <w:rsid w:val="00C8117E"/>
    <w:rsid w:val="00C83C5D"/>
    <w:rsid w:val="00CD66B8"/>
    <w:rsid w:val="00D01CEB"/>
    <w:rsid w:val="00D4381D"/>
    <w:rsid w:val="00D52DBB"/>
    <w:rsid w:val="00D7003D"/>
    <w:rsid w:val="00D74C49"/>
    <w:rsid w:val="00D80000"/>
    <w:rsid w:val="00DA3137"/>
    <w:rsid w:val="00DC46BE"/>
    <w:rsid w:val="00DD7401"/>
    <w:rsid w:val="00DE1204"/>
    <w:rsid w:val="00E118C6"/>
    <w:rsid w:val="00E34FA6"/>
    <w:rsid w:val="00E3670D"/>
    <w:rsid w:val="00E86771"/>
    <w:rsid w:val="00E9783B"/>
    <w:rsid w:val="00EC33FD"/>
    <w:rsid w:val="00ED260C"/>
    <w:rsid w:val="00ED7E15"/>
    <w:rsid w:val="00F306DE"/>
    <w:rsid w:val="00F469B7"/>
    <w:rsid w:val="00F549D1"/>
    <w:rsid w:val="00F571A0"/>
    <w:rsid w:val="00F60F5D"/>
    <w:rsid w:val="00F6433A"/>
    <w:rsid w:val="00F82563"/>
    <w:rsid w:val="00F83819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9B03"/>
  <w15:docId w15:val="{545BB93C-AE2A-4548-8E58-610DF0C2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RePack by Diakov</cp:lastModifiedBy>
  <cp:revision>12</cp:revision>
  <cp:lastPrinted>2024-07-29T10:48:00Z</cp:lastPrinted>
  <dcterms:created xsi:type="dcterms:W3CDTF">2024-07-29T07:59:00Z</dcterms:created>
  <dcterms:modified xsi:type="dcterms:W3CDTF">2024-07-30T10:01:00Z</dcterms:modified>
</cp:coreProperties>
</file>